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附件1</w:t>
      </w:r>
    </w:p>
    <w:p>
      <w:pPr>
        <w:widowControl/>
        <w:spacing w:line="375" w:lineRule="atLeast"/>
        <w:ind w:firstLine="420"/>
        <w:jc w:val="center"/>
        <w:rPr>
          <w:rFonts w:hint="eastAsia"/>
          <w:sz w:val="28"/>
          <w:szCs w:val="28"/>
        </w:rPr>
      </w:pPr>
    </w:p>
    <w:p>
      <w:pPr>
        <w:widowControl/>
        <w:spacing w:line="375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药学学术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论坛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回执单</w:t>
      </w:r>
    </w:p>
    <w:p>
      <w:pPr>
        <w:widowControl/>
        <w:spacing w:line="375" w:lineRule="atLeast"/>
        <w:ind w:firstLine="42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2"/>
        <w:tblW w:w="8595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703"/>
        <w:gridCol w:w="1276"/>
        <w:gridCol w:w="144"/>
        <w:gridCol w:w="1280"/>
        <w:gridCol w:w="520"/>
        <w:gridCol w:w="150"/>
        <w:gridCol w:w="941"/>
        <w:gridCol w:w="367"/>
        <w:gridCol w:w="9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76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42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年龄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36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民族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学校名称</w:t>
            </w:r>
          </w:p>
        </w:tc>
        <w:tc>
          <w:tcPr>
            <w:tcW w:w="1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76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学院名称</w:t>
            </w:r>
          </w:p>
        </w:tc>
        <w:tc>
          <w:tcPr>
            <w:tcW w:w="1424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9" w:firstLineChars="83"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2245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</w:rPr>
              <w:t>培养层次（博士/硕士）</w:t>
            </w:r>
          </w:p>
        </w:tc>
        <w:tc>
          <w:tcPr>
            <w:tcW w:w="1276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35" w:type="dxa"/>
            <w:gridSpan w:val="5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培养类型（学术/专业学位）</w:t>
            </w:r>
          </w:p>
        </w:tc>
        <w:tc>
          <w:tcPr>
            <w:tcW w:w="130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征文题目</w:t>
            </w:r>
          </w:p>
        </w:tc>
        <w:tc>
          <w:tcPr>
            <w:tcW w:w="731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/>
                <w:szCs w:val="24"/>
              </w:rPr>
              <w:t>论文涉及的研究方向</w:t>
            </w:r>
          </w:p>
        </w:tc>
        <w:tc>
          <w:tcPr>
            <w:tcW w:w="731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论文是否为</w:t>
            </w:r>
          </w:p>
          <w:p>
            <w:pPr>
              <w:snapToGrid w:val="0"/>
              <w:jc w:val="both"/>
              <w:rPr>
                <w:rFonts w:hint="eastAsia"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已发表</w:t>
            </w:r>
          </w:p>
        </w:tc>
        <w:tc>
          <w:tcPr>
            <w:tcW w:w="312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/>
                <w:szCs w:val="24"/>
              </w:rPr>
              <w:t>发表刊物、时间</w:t>
            </w:r>
          </w:p>
        </w:tc>
        <w:tc>
          <w:tcPr>
            <w:tcW w:w="2395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731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邮编</w:t>
            </w:r>
          </w:p>
        </w:tc>
        <w:tc>
          <w:tcPr>
            <w:tcW w:w="17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手机号</w:t>
            </w:r>
          </w:p>
        </w:tc>
        <w:tc>
          <w:tcPr>
            <w:tcW w:w="209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E-mail</w:t>
            </w:r>
          </w:p>
        </w:tc>
        <w:tc>
          <w:tcPr>
            <w:tcW w:w="130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是否住宿</w:t>
            </w:r>
          </w:p>
        </w:tc>
        <w:tc>
          <w:tcPr>
            <w:tcW w:w="431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　　 □否</w:t>
            </w:r>
          </w:p>
        </w:tc>
        <w:tc>
          <w:tcPr>
            <w:tcW w:w="130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eastAsia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  <w:tc>
          <w:tcPr>
            <w:tcW w:w="561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</w:pPr>
          </w:p>
        </w:tc>
      </w:tr>
    </w:tbl>
    <w:tbl>
      <w:tblPr>
        <w:tblStyle w:val="3"/>
        <w:tblpPr w:leftFromText="180" w:rightFromText="180" w:vertAnchor="text" w:tblpX="10214" w:tblpY="-5414"/>
        <w:tblOverlap w:val="never"/>
        <w:tblW w:w="1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96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0668"/>
    <w:rsid w:val="01596902"/>
    <w:rsid w:val="03E20D57"/>
    <w:rsid w:val="0FF8108A"/>
    <w:rsid w:val="11880AA1"/>
    <w:rsid w:val="170F0668"/>
    <w:rsid w:val="1CF60400"/>
    <w:rsid w:val="1EDF2425"/>
    <w:rsid w:val="25FA7628"/>
    <w:rsid w:val="2ACB7C33"/>
    <w:rsid w:val="39164875"/>
    <w:rsid w:val="411914FA"/>
    <w:rsid w:val="46107F85"/>
    <w:rsid w:val="65933744"/>
    <w:rsid w:val="71C7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2019-10-17T10:16:00Z</dcterms:created>
  <dc:creator>徐婷婷(9201601021)</dc:creator>
  <cp:lastModifiedBy>陈宏1384260546</cp:lastModifiedBy>
  <dcterms:modified xsi:type="dcterms:W3CDTF">2019-10-25T01:46:30Z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